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CC5" w:rsidRPr="00D24013" w:rsidRDefault="00D04CC5" w:rsidP="00D24013">
      <w:pPr>
        <w:pStyle w:val="Bezodstpw"/>
        <w:spacing w:line="360" w:lineRule="auto"/>
        <w:rPr>
          <w:rStyle w:val="apple-converted-space"/>
          <w:rFonts w:ascii="Arial" w:hAnsi="Arial" w:cs="Arial"/>
          <w:color w:val="000000"/>
          <w:sz w:val="22"/>
          <w:szCs w:val="22"/>
          <w:lang w:val="pl-PL"/>
        </w:rPr>
      </w:pPr>
      <w:r w:rsidRPr="00D24013">
        <w:rPr>
          <w:rFonts w:ascii="Arial" w:hAnsi="Arial" w:cs="Arial"/>
          <w:lang w:val="pl-PL"/>
        </w:rPr>
        <w:t xml:space="preserve">Infografika ukazuje jakie zmiany nastąpią w kolei w Ełku. Od lewej znajduje się tytuł: „Kolej w Ełku zmienia się dla podróżnych”. Pod nim opis: „Ełk to kolejne miasto na mapie modernizowanego odcinka międzynarodowej linii kolejowej </w:t>
      </w:r>
      <w:proofErr w:type="spellStart"/>
      <w:r w:rsidRPr="00D24013">
        <w:rPr>
          <w:rFonts w:ascii="Arial" w:hAnsi="Arial" w:cs="Arial"/>
          <w:lang w:val="pl-PL"/>
        </w:rPr>
        <w:t>Rail</w:t>
      </w:r>
      <w:proofErr w:type="spellEnd"/>
      <w:r w:rsidRPr="00D24013">
        <w:rPr>
          <w:rFonts w:ascii="Arial" w:hAnsi="Arial" w:cs="Arial"/>
          <w:lang w:val="pl-PL"/>
        </w:rPr>
        <w:t xml:space="preserve"> </w:t>
      </w:r>
      <w:proofErr w:type="spellStart"/>
      <w:r w:rsidRPr="00D24013">
        <w:rPr>
          <w:rFonts w:ascii="Arial" w:hAnsi="Arial" w:cs="Arial"/>
          <w:lang w:val="pl-PL"/>
        </w:rPr>
        <w:t>Baltica</w:t>
      </w:r>
      <w:proofErr w:type="spellEnd"/>
      <w:r w:rsidRPr="00D24013">
        <w:rPr>
          <w:rFonts w:ascii="Arial" w:hAnsi="Arial" w:cs="Arial"/>
          <w:lang w:val="pl-PL"/>
        </w:rPr>
        <w:t>”. </w:t>
      </w:r>
      <w:r w:rsidRPr="00D24013">
        <w:rPr>
          <w:rStyle w:val="apple-converted-space"/>
          <w:rFonts w:ascii="Arial" w:hAnsi="Arial" w:cs="Arial"/>
          <w:color w:val="000000"/>
          <w:sz w:val="22"/>
          <w:szCs w:val="22"/>
          <w:lang w:val="pl-PL"/>
        </w:rPr>
        <w:t> </w:t>
      </w:r>
    </w:p>
    <w:p w:rsidR="00D04CC5" w:rsidRPr="00D24013" w:rsidRDefault="00D04CC5" w:rsidP="00D24013">
      <w:pPr>
        <w:pStyle w:val="Bezodstpw"/>
        <w:spacing w:line="360" w:lineRule="auto"/>
        <w:rPr>
          <w:rFonts w:ascii="Arial" w:hAnsi="Arial" w:cs="Arial"/>
          <w:lang w:val="pl-PL"/>
        </w:rPr>
      </w:pPr>
      <w:r w:rsidRPr="00D24013">
        <w:rPr>
          <w:rFonts w:ascii="Arial" w:hAnsi="Arial" w:cs="Arial"/>
          <w:lang w:val="pl-PL"/>
        </w:rPr>
        <w:t xml:space="preserve">W centralnej części infografiki umiejscowiona jest mapa Ełku z zaznaczonymi najważniejszymi obiektami. Wokół mapy widnieją zdjęcia oznaczonych lokalizacji. W kolejności od góry: wiadukt kolejowy nad ul. Suwalską, który zostanie poddany przebudowie, most na rzece Ełk, który również zostanie przebudowany, przebudowywana stacja Ełk, miejsce budowy nowego wiaduktu kolejowego nad ul. Towarową. Przed ostatnim zdjęciem jest przystanek Ełk Szyba Wschód, przed rozpoczęciem prac budowlanych. A ostatnim to Ełk Towarowy, który także zostanie przebudowany. </w:t>
      </w:r>
    </w:p>
    <w:p w:rsidR="00D04CC5" w:rsidRPr="00D24013" w:rsidRDefault="00D04CC5" w:rsidP="00D24013">
      <w:pPr>
        <w:pStyle w:val="Bezodstpw"/>
        <w:spacing w:line="360" w:lineRule="auto"/>
        <w:rPr>
          <w:rFonts w:ascii="Arial" w:hAnsi="Arial" w:cs="Arial"/>
          <w:lang w:val="pl-PL" w:eastAsia="pl-PL"/>
        </w:rPr>
      </w:pPr>
      <w:bookmarkStart w:id="0" w:name="_GoBack"/>
      <w:bookmarkEnd w:id="0"/>
      <w:r w:rsidRPr="00D24013">
        <w:rPr>
          <w:rFonts w:ascii="Arial" w:hAnsi="Arial" w:cs="Arial"/>
          <w:lang w:val="pl-PL"/>
        </w:rPr>
        <w:t>Pod powyższymi obrazkami znajdują się wymienione korzyści z modernizacji linii. Są to: wygodne, dostępne przystanki dla osób o ograniczonych możliwościach poruszania się. Skrócony czas podróży. Zwiększenie bezpieczeństwa ruchu kolejowego i drogowego. Ekologiczna alternatywa dla transportu drogowego. Ostatni to: zwiększenie roli kolei w przewozach regionalnych, dalekobieżnych i międzynarodowych.</w:t>
      </w:r>
    </w:p>
    <w:p w:rsidR="00D04CC5" w:rsidRPr="00D24013" w:rsidRDefault="00D04CC5" w:rsidP="00D24013">
      <w:pPr>
        <w:pStyle w:val="Tre"/>
        <w:spacing w:line="360" w:lineRule="auto"/>
        <w:rPr>
          <w:rFonts w:ascii="Arial" w:eastAsia="Times Roman" w:hAnsi="Arial" w:cs="Arial"/>
          <w:sz w:val="24"/>
          <w:szCs w:val="24"/>
        </w:rPr>
      </w:pPr>
    </w:p>
    <w:p w:rsidR="00CC1E3E" w:rsidRPr="00D24013" w:rsidRDefault="007F4524" w:rsidP="00D24013">
      <w:pPr>
        <w:spacing w:line="360" w:lineRule="auto"/>
        <w:rPr>
          <w:rFonts w:ascii="Arial" w:hAnsi="Arial" w:cs="Arial"/>
        </w:rPr>
      </w:pPr>
    </w:p>
    <w:sectPr w:rsidR="00CC1E3E" w:rsidRPr="00D24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 Roman">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D1"/>
    <w:rsid w:val="00300B55"/>
    <w:rsid w:val="006F7EBD"/>
    <w:rsid w:val="007F4524"/>
    <w:rsid w:val="00BF225D"/>
    <w:rsid w:val="00D04CC5"/>
    <w:rsid w:val="00D24013"/>
    <w:rsid w:val="00E330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A116A-B5DF-4A5B-A2AE-881487F0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
    <w:name w:val="Treść"/>
    <w:rsid w:val="00D04C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styleId="Bezodstpw">
    <w:name w:val="No Spacing"/>
    <w:uiPriority w:val="1"/>
    <w:qFormat/>
    <w:rsid w:val="00D04CC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Domylnaczcionkaakapitu"/>
    <w:rsid w:val="00D0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1029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PKP PLK S.A.</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alternatywny do infografiki - inf. pras. Kolej w Ełku zmieni się dla podróżnych</dc:title>
  <dc:subject/>
  <dc:creator>Tolak Paweł</dc:creator>
  <cp:keywords/>
  <dc:description/>
  <cp:lastModifiedBy>Błażejczyk Marta</cp:lastModifiedBy>
  <cp:revision>3</cp:revision>
  <dcterms:created xsi:type="dcterms:W3CDTF">2021-11-05T11:01:00Z</dcterms:created>
  <dcterms:modified xsi:type="dcterms:W3CDTF">2021-11-05T11:01:00Z</dcterms:modified>
</cp:coreProperties>
</file>