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B0" w:rsidRPr="00360530" w:rsidRDefault="00360530" w:rsidP="00360530">
      <w:pPr>
        <w:spacing w:line="360" w:lineRule="auto"/>
        <w:rPr>
          <w:rFonts w:ascii="Arial" w:hAnsi="Arial" w:cs="Arial"/>
        </w:rPr>
      </w:pPr>
      <w:r w:rsidRPr="00360530">
        <w:rPr>
          <w:rFonts w:ascii="Arial" w:hAnsi="Arial" w:cs="Arial"/>
        </w:rPr>
        <w:t>Infografika składa się z 3 zdjęć obrazujących budowę mostu. Po prawej stronie infografiki upieszczony jest tytuł: „przebudowa mostów kolejowych nad Narwią w Uhowie”. Zaraz pod nią widnieje opis: „Rozebrany został już jeden ze starych mostów kolejowych nad Narwią. Na brzegu rzeki spawana jest nowa 200-metrowa konstrukcja. Mosty nad Narwią w Uhowie to największe obiekty inżynieryjne na trasie z Czyżewa do Białegostoku. Nowe przeprawy zapewnią bezpieczne i sprawne podróże międzynarodową linią kolejową Rail Baltica.” W centralnej części infografiki umieszczone zostało zdjęcie dźwigu pracującego przy budowie nowego mostu. Ostatnimi elementami są 2 zdjęcia po prawej stronie ukazujące most z lotu ptaka oraz pracującą zwyżkę.</w:t>
      </w:r>
      <w:bookmarkStart w:id="0" w:name="_GoBack"/>
      <w:bookmarkEnd w:id="0"/>
    </w:p>
    <w:sectPr w:rsidR="00BB0AB0" w:rsidRPr="0036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10"/>
    <w:rsid w:val="00105D80"/>
    <w:rsid w:val="00360530"/>
    <w:rsid w:val="006320E9"/>
    <w:rsid w:val="00946A10"/>
    <w:rsid w:val="00B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B4D4A"/>
  <w15:chartTrackingRefBased/>
  <w15:docId w15:val="{0CB7C5AA-0DBD-4ED5-9A5A-5980369B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A10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inwestycje">
    <w:name w:val="H1_inwestycje"/>
    <w:basedOn w:val="Nagwek1"/>
    <w:link w:val="H1inwestycjeZnak"/>
    <w:autoRedefine/>
    <w:qFormat/>
    <w:rsid w:val="00105D80"/>
    <w:pPr>
      <w:spacing w:line="360" w:lineRule="auto"/>
    </w:pPr>
    <w:rPr>
      <w:rFonts w:ascii="Arial" w:hAnsi="Arial"/>
      <w:b/>
      <w:color w:val="000000" w:themeColor="text1"/>
      <w:sz w:val="28"/>
    </w:rPr>
  </w:style>
  <w:style w:type="character" w:customStyle="1" w:styleId="H1inwestycjeZnak">
    <w:name w:val="H1_inwestycje Znak"/>
    <w:basedOn w:val="Domylnaczcionkaakapitu"/>
    <w:link w:val="H1inwestycje"/>
    <w:rsid w:val="00105D8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105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Przebudowa stacji kolejowej Ełk Osobowy</vt:lpstr>
    </vt:vector>
  </TitlesOfParts>
  <Company>PKP PLK S.A.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Przebudowa mostów kolejowych nad Narwią w Uhowie</dc:title>
  <dc:subject/>
  <dc:creator>PKP Polskie Linie Kolejowe S.A.</dc:creator>
  <cp:keywords/>
  <dc:description/>
  <cp:lastModifiedBy>Błażejczyk Marta</cp:lastModifiedBy>
  <cp:revision>3</cp:revision>
  <dcterms:created xsi:type="dcterms:W3CDTF">2022-04-20T13:59:00Z</dcterms:created>
  <dcterms:modified xsi:type="dcterms:W3CDTF">2022-04-20T14:00:00Z</dcterms:modified>
</cp:coreProperties>
</file>