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EF" w:rsidRPr="003860D1" w:rsidRDefault="00A85EEF" w:rsidP="003860D1">
      <w:pPr>
        <w:pStyle w:val="Bezodstpw"/>
        <w:spacing w:line="360" w:lineRule="auto"/>
        <w:rPr>
          <w:rFonts w:ascii="Arial" w:hAnsi="Arial" w:cs="Arial"/>
          <w:bdr w:val="none" w:sz="0" w:space="0" w:color="auto"/>
          <w:lang w:val="pl-PL" w:eastAsia="pl-PL"/>
        </w:rPr>
      </w:pPr>
      <w:r w:rsidRPr="003860D1">
        <w:rPr>
          <w:rFonts w:ascii="Arial" w:hAnsi="Arial" w:cs="Arial"/>
          <w:bdr w:val="none" w:sz="0" w:space="0" w:color="auto"/>
          <w:lang w:val="pl-PL" w:eastAsia="pl-PL"/>
        </w:rPr>
        <w:t xml:space="preserve">Infografika przedstawia zmiany jakie nastąpią w Ełku. U góry znajduje się tytuł: inwestycje kolejowe zmieniają Ełk. Poniżej widnieje opis: „PKP Polskie Linie Kolejowe S.A. w ramach budowy linii kolejowej </w:t>
      </w:r>
      <w:proofErr w:type="spellStart"/>
      <w:r w:rsidRPr="003860D1">
        <w:rPr>
          <w:rFonts w:ascii="Arial" w:hAnsi="Arial" w:cs="Arial"/>
          <w:bdr w:val="none" w:sz="0" w:space="0" w:color="auto"/>
          <w:lang w:val="pl-PL" w:eastAsia="pl-PL"/>
        </w:rPr>
        <w:t>Rail</w:t>
      </w:r>
      <w:proofErr w:type="spellEnd"/>
      <w:r w:rsidRPr="003860D1">
        <w:rPr>
          <w:rFonts w:ascii="Arial" w:hAnsi="Arial" w:cs="Arial"/>
          <w:bdr w:val="none" w:sz="0" w:space="0" w:color="auto"/>
          <w:lang w:val="pl-PL" w:eastAsia="pl-PL"/>
        </w:rPr>
        <w:t xml:space="preserve"> </w:t>
      </w:r>
      <w:proofErr w:type="spellStart"/>
      <w:r w:rsidRPr="003860D1">
        <w:rPr>
          <w:rFonts w:ascii="Arial" w:hAnsi="Arial" w:cs="Arial"/>
          <w:bdr w:val="none" w:sz="0" w:space="0" w:color="auto"/>
          <w:lang w:val="pl-PL" w:eastAsia="pl-PL"/>
        </w:rPr>
        <w:t>Baltica</w:t>
      </w:r>
      <w:proofErr w:type="spellEnd"/>
      <w:r w:rsidRPr="003860D1">
        <w:rPr>
          <w:rFonts w:ascii="Arial" w:hAnsi="Arial" w:cs="Arial"/>
          <w:bdr w:val="none" w:sz="0" w:space="0" w:color="auto"/>
          <w:lang w:val="pl-PL" w:eastAsia="pl-PL"/>
        </w:rPr>
        <w:t xml:space="preserve"> w Polsce przebudują m.in. stację Ełk ora przystanek Ełk Szyba Wchód. W efekcie podróżni zyskają dostęp do pięciu komfortowych peronów dostosowanych do potrzeb osób o ograniczonych możliwościach poruszania się.”</w:t>
      </w:r>
    </w:p>
    <w:p w:rsidR="00A85EEF" w:rsidRPr="003860D1" w:rsidRDefault="00A85EEF" w:rsidP="003860D1">
      <w:pPr>
        <w:pStyle w:val="Bezodstpw"/>
        <w:spacing w:line="360" w:lineRule="auto"/>
        <w:rPr>
          <w:rFonts w:ascii="Arial" w:hAnsi="Arial" w:cs="Arial"/>
          <w:bdr w:val="none" w:sz="0" w:space="0" w:color="auto"/>
          <w:lang w:val="pl-PL" w:eastAsia="pl-PL"/>
        </w:rPr>
      </w:pPr>
      <w:r w:rsidRPr="003860D1">
        <w:rPr>
          <w:rFonts w:ascii="Arial" w:hAnsi="Arial" w:cs="Arial"/>
          <w:bdr w:val="none" w:sz="0" w:space="0" w:color="auto"/>
          <w:lang w:val="pl-PL" w:eastAsia="pl-PL"/>
        </w:rPr>
        <w:t xml:space="preserve">W centralnej części infografiki umiejscowione są dwa zdjęcia z lotu ptaka. Pierwsze z nich przedstawia Stację Ełk, drugie – przystanek Ełk Szyba Wschód. Na obu poglądowo zaznaczone są miejsca przyszłych nowych peronów. </w:t>
      </w:r>
    </w:p>
    <w:p w:rsidR="00A85EEF" w:rsidRPr="003860D1" w:rsidRDefault="00A85EEF" w:rsidP="003860D1">
      <w:pPr>
        <w:pStyle w:val="Bezodstpw"/>
        <w:spacing w:line="360" w:lineRule="auto"/>
        <w:rPr>
          <w:rFonts w:ascii="Arial" w:hAnsi="Arial" w:cs="Arial"/>
          <w:bdr w:val="none" w:sz="0" w:space="0" w:color="auto"/>
          <w:lang w:val="pl-PL" w:eastAsia="pl-PL"/>
        </w:rPr>
      </w:pPr>
      <w:r w:rsidRPr="003860D1">
        <w:rPr>
          <w:rFonts w:ascii="Arial" w:hAnsi="Arial" w:cs="Arial"/>
          <w:bdr w:val="none" w:sz="0" w:space="0" w:color="auto"/>
          <w:lang w:val="pl-PL" w:eastAsia="pl-PL"/>
        </w:rPr>
        <w:t xml:space="preserve">Każdy z obrazów ma podpis. Pierwszy z nich dotyczący stacji Ełki brzmi: trzy przebudowane perony będą wyższe i szersze, dostęp do nich zapewni przejście pod torami. Perony wyposażone zostaną m. in. w: wiaty z ławkami, ścieżki naprowadzające, oznaczenia w alfabecie Braille’a, windy, antypoślizgową nawierzchnie i gabloty informacyjne. </w:t>
      </w:r>
      <w:bookmarkStart w:id="0" w:name="_GoBack"/>
      <w:bookmarkEnd w:id="0"/>
    </w:p>
    <w:p w:rsidR="00A85EEF" w:rsidRPr="003860D1" w:rsidRDefault="00A85EEF" w:rsidP="003860D1">
      <w:pPr>
        <w:pStyle w:val="Bezodstpw"/>
        <w:spacing w:line="360" w:lineRule="auto"/>
        <w:rPr>
          <w:rFonts w:ascii="Arial" w:hAnsi="Arial" w:cs="Arial"/>
          <w:bdr w:val="none" w:sz="0" w:space="0" w:color="auto"/>
          <w:lang w:val="pl-PL" w:eastAsia="pl-PL"/>
        </w:rPr>
      </w:pPr>
      <w:r w:rsidRPr="003860D1">
        <w:rPr>
          <w:rFonts w:ascii="Arial" w:hAnsi="Arial" w:cs="Arial"/>
          <w:bdr w:val="none" w:sz="0" w:space="0" w:color="auto"/>
          <w:lang w:val="pl-PL" w:eastAsia="pl-PL"/>
        </w:rPr>
        <w:t>Opis drugiego obrazka to: dwa jednokrawędziowe perony o długości 200 m zostaną wyposażone w: wiaty z ławkami, poręcze do odpoczynku na stojąco, gabloty informacyjne i pochylnie. Pod powyższymi obrazkami znajdują się wymienione korzyści z modernizacji linii. Są to: wygodne, dostępne przystanki dla osób o ograniczonych możliwościach poruszania się. Skrócony czas podróży. Zwiększenie bezpieczeństwa ruchu kolejowego i drogowego. Ekologiczna alternatywa dla transportu drogowego. Ostatni to: zwiększenie roli kolei w przewozach regionalnych, dalekobieżnych i międzynarodowych.</w:t>
      </w:r>
    </w:p>
    <w:p w:rsidR="00CC1E3E" w:rsidRPr="003860D1" w:rsidRDefault="00DC1DAD" w:rsidP="003860D1">
      <w:pPr>
        <w:spacing w:line="360" w:lineRule="auto"/>
        <w:rPr>
          <w:rFonts w:ascii="Arial" w:hAnsi="Arial" w:cs="Arial"/>
        </w:rPr>
      </w:pPr>
    </w:p>
    <w:sectPr w:rsidR="00CC1E3E" w:rsidRPr="00386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A"/>
    <w:rsid w:val="00300B55"/>
    <w:rsid w:val="003860D1"/>
    <w:rsid w:val="005F308A"/>
    <w:rsid w:val="00A85EEF"/>
    <w:rsid w:val="00BF225D"/>
    <w:rsid w:val="00DC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8272B9-5D39-42EE-98AB-AB86F711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A85E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uiPriority w:val="1"/>
    <w:qFormat/>
    <w:rsid w:val="00A85E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alternatywny do infografiki - inf. pras. Inwestycje kolejowe zmieniają Ełk</dc:title>
  <dc:subject/>
  <dc:creator>Tolak Paweł</dc:creator>
  <cp:keywords/>
  <dc:description/>
  <cp:lastModifiedBy>Błażejczyk Marta</cp:lastModifiedBy>
  <cp:revision>3</cp:revision>
  <dcterms:created xsi:type="dcterms:W3CDTF">2021-11-05T10:45:00Z</dcterms:created>
  <dcterms:modified xsi:type="dcterms:W3CDTF">2021-11-05T10:46:00Z</dcterms:modified>
</cp:coreProperties>
</file>